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F96854" w:rsidRPr="00EF197D" w14:paraId="60C766C1" w14:textId="77777777" w:rsidTr="00930775">
        <w:trPr>
          <w:trHeight w:val="425"/>
        </w:trPr>
        <w:tc>
          <w:tcPr>
            <w:tcW w:w="9322" w:type="dxa"/>
            <w:gridSpan w:val="2"/>
          </w:tcPr>
          <w:p w14:paraId="7FBF164C" w14:textId="77777777" w:rsidR="00F96854" w:rsidRPr="00EF197D" w:rsidRDefault="00F96854" w:rsidP="004B6E4E">
            <w:pPr>
              <w:rPr>
                <w:i/>
              </w:rPr>
            </w:pPr>
            <w:r w:rsidRPr="003F438A">
              <w:rPr>
                <w:b/>
              </w:rPr>
              <w:t>Vysoká škola:</w:t>
            </w:r>
            <w:r>
              <w:t xml:space="preserve"> </w:t>
            </w:r>
            <w:r>
              <w:rPr>
                <w:i/>
              </w:rPr>
              <w:t>Technická univerzita v Košiciach</w:t>
            </w:r>
          </w:p>
        </w:tc>
      </w:tr>
      <w:tr w:rsidR="0042782D" w:rsidRPr="00EF197D" w14:paraId="7DF115D6" w14:textId="77777777" w:rsidTr="00930775">
        <w:trPr>
          <w:trHeight w:val="417"/>
        </w:trPr>
        <w:tc>
          <w:tcPr>
            <w:tcW w:w="9322" w:type="dxa"/>
            <w:gridSpan w:val="2"/>
          </w:tcPr>
          <w:p w14:paraId="5CBDF1C6" w14:textId="77777777" w:rsidR="0042782D" w:rsidRPr="00830741" w:rsidRDefault="0042782D" w:rsidP="0042782D">
            <w:pPr>
              <w:rPr>
                <w:i/>
              </w:rPr>
            </w:pPr>
            <w:r w:rsidRPr="00830741">
              <w:rPr>
                <w:b/>
              </w:rPr>
              <w:t>Fakulta:</w:t>
            </w:r>
            <w:r w:rsidRPr="00830741">
              <w:t xml:space="preserve"> </w:t>
            </w:r>
            <w:r w:rsidRPr="00830741">
              <w:rPr>
                <w:i/>
              </w:rPr>
              <w:t xml:space="preserve">Rektorát – </w:t>
            </w:r>
            <w:r>
              <w:rPr>
                <w:i/>
              </w:rPr>
              <w:t>ÚJSŠ TUKE – Oddelenie akademického športu</w:t>
            </w:r>
          </w:p>
        </w:tc>
      </w:tr>
      <w:tr w:rsidR="00F96854" w14:paraId="61E608C0" w14:textId="77777777" w:rsidTr="00237E0F">
        <w:trPr>
          <w:trHeight w:val="902"/>
        </w:trPr>
        <w:tc>
          <w:tcPr>
            <w:tcW w:w="4110" w:type="dxa"/>
          </w:tcPr>
          <w:p w14:paraId="5C27254F" w14:textId="77777777" w:rsidR="00DD2F42" w:rsidRPr="0012524C" w:rsidRDefault="00DD2F42" w:rsidP="00DD2F42">
            <w:pPr>
              <w:rPr>
                <w:color w:val="000000"/>
              </w:rPr>
            </w:pPr>
            <w:r w:rsidRPr="001F6F83">
              <w:rPr>
                <w:b/>
                <w:color w:val="000000"/>
              </w:rPr>
              <w:t>Kód predmetu:</w:t>
            </w:r>
            <w:r>
              <w:rPr>
                <w:color w:val="000000"/>
              </w:rPr>
              <w:t xml:space="preserve"> TV  I :   29000139</w:t>
            </w:r>
          </w:p>
          <w:p w14:paraId="64CF37B7" w14:textId="77777777" w:rsidR="00DD2F42" w:rsidRPr="0012524C" w:rsidRDefault="00DD2F42" w:rsidP="00DD2F42">
            <w:pPr>
              <w:rPr>
                <w:color w:val="000000"/>
              </w:rPr>
            </w:pPr>
            <w:r w:rsidRPr="0012524C">
              <w:rPr>
                <w:color w:val="000000"/>
              </w:rPr>
              <w:t xml:space="preserve">                           </w:t>
            </w:r>
            <w:r>
              <w:rPr>
                <w:color w:val="000000"/>
              </w:rPr>
              <w:t>TV III:   29000137</w:t>
            </w:r>
          </w:p>
          <w:p w14:paraId="5E2739A1" w14:textId="7C995685" w:rsidR="00F96854" w:rsidRPr="00112E76" w:rsidRDefault="00DD2F42" w:rsidP="00DD2F42">
            <w:pPr>
              <w:rPr>
                <w:color w:val="FF0000"/>
              </w:rPr>
            </w:pPr>
            <w:r>
              <w:rPr>
                <w:color w:val="000000"/>
              </w:rPr>
              <w:t xml:space="preserve">                           TV  V:   29000141</w:t>
            </w:r>
            <w:r w:rsidRPr="0012524C">
              <w:rPr>
                <w:color w:val="000000"/>
              </w:rPr>
              <w:t xml:space="preserve">                          </w:t>
            </w:r>
          </w:p>
        </w:tc>
        <w:tc>
          <w:tcPr>
            <w:tcW w:w="5212" w:type="dxa"/>
          </w:tcPr>
          <w:p w14:paraId="21DACC8D" w14:textId="77777777" w:rsidR="00F96854" w:rsidRPr="003F438A" w:rsidRDefault="00F96854" w:rsidP="004B6E4E">
            <w:pPr>
              <w:rPr>
                <w:b/>
              </w:rPr>
            </w:pPr>
            <w:r w:rsidRPr="003F438A">
              <w:rPr>
                <w:b/>
              </w:rPr>
              <w:t xml:space="preserve">Názov predmetu: </w:t>
            </w:r>
            <w:r w:rsidRPr="006D048B">
              <w:rPr>
                <w:i/>
              </w:rPr>
              <w:t>Telesná výchova</w:t>
            </w:r>
            <w:r w:rsidR="00473042">
              <w:rPr>
                <w:i/>
              </w:rPr>
              <w:t xml:space="preserve"> - Turistika</w:t>
            </w:r>
          </w:p>
        </w:tc>
      </w:tr>
      <w:tr w:rsidR="00F96854" w14:paraId="4DF0582F" w14:textId="77777777" w:rsidTr="00B935C3">
        <w:trPr>
          <w:trHeight w:val="540"/>
        </w:trPr>
        <w:tc>
          <w:tcPr>
            <w:tcW w:w="9322" w:type="dxa"/>
            <w:gridSpan w:val="2"/>
          </w:tcPr>
          <w:p w14:paraId="50EA8B2F" w14:textId="77777777" w:rsidR="00F96854" w:rsidRDefault="00F96854" w:rsidP="004B6E4E">
            <w:pPr>
              <w:rPr>
                <w:color w:val="FF0000"/>
              </w:rPr>
            </w:pPr>
            <w:r>
              <w:rPr>
                <w:b/>
              </w:rPr>
              <w:t xml:space="preserve">Druh, </w:t>
            </w:r>
            <w:r w:rsidRPr="003122C8">
              <w:rPr>
                <w:b/>
              </w:rPr>
              <w:t xml:space="preserve">rozsah </w:t>
            </w:r>
            <w:r>
              <w:rPr>
                <w:b/>
              </w:rPr>
              <w:t xml:space="preserve">a metóda </w:t>
            </w:r>
            <w:r w:rsidRPr="003122C8">
              <w:rPr>
                <w:b/>
              </w:rPr>
              <w:t>vzdelávacích činností:</w:t>
            </w:r>
            <w:r w:rsidRPr="006D048B">
              <w:rPr>
                <w:color w:val="FF0000"/>
              </w:rPr>
              <w:t xml:space="preserve"> </w:t>
            </w:r>
          </w:p>
          <w:p w14:paraId="50EA7752" w14:textId="77777777" w:rsidR="00F96854" w:rsidRPr="00836BAB" w:rsidRDefault="00A8661B" w:rsidP="00D25B3F">
            <w:pPr>
              <w:rPr>
                <w:color w:val="FF0000"/>
              </w:rPr>
            </w:pPr>
            <w:r>
              <w:rPr>
                <w:color w:val="000000" w:themeColor="text1"/>
              </w:rPr>
              <w:t>B</w:t>
            </w:r>
            <w:r w:rsidR="00F96854" w:rsidRPr="00836BAB">
              <w:rPr>
                <w:color w:val="000000" w:themeColor="text1"/>
              </w:rPr>
              <w:t>loková výučba</w:t>
            </w:r>
            <w:r w:rsidR="00563283">
              <w:rPr>
                <w:color w:val="000000" w:themeColor="text1"/>
              </w:rPr>
              <w:t xml:space="preserve">: </w:t>
            </w:r>
            <w:r w:rsidR="000E64C1">
              <w:rPr>
                <w:color w:val="000000" w:themeColor="text1"/>
              </w:rPr>
              <w:t>38</w:t>
            </w:r>
            <w:r w:rsidR="00563283">
              <w:rPr>
                <w:color w:val="000000" w:themeColor="text1"/>
              </w:rPr>
              <w:t xml:space="preserve"> hodín</w:t>
            </w:r>
            <w:r w:rsidR="00F96854" w:rsidRPr="00836BAB">
              <w:rPr>
                <w:color w:val="000000" w:themeColor="text1"/>
              </w:rPr>
              <w:t>,  prezenčná metóda</w:t>
            </w:r>
          </w:p>
        </w:tc>
      </w:tr>
      <w:tr w:rsidR="00F96854" w14:paraId="30E323B0" w14:textId="77777777" w:rsidTr="00546001">
        <w:trPr>
          <w:trHeight w:val="471"/>
        </w:trPr>
        <w:tc>
          <w:tcPr>
            <w:tcW w:w="9322" w:type="dxa"/>
            <w:gridSpan w:val="2"/>
          </w:tcPr>
          <w:p w14:paraId="1873E349" w14:textId="77777777" w:rsidR="00F96854" w:rsidRDefault="00F96854" w:rsidP="004B6E4E">
            <w:r w:rsidRPr="003122C8">
              <w:rPr>
                <w:b/>
              </w:rPr>
              <w:t>Počet kreditov:</w:t>
            </w:r>
            <w:r>
              <w:rPr>
                <w:i/>
              </w:rPr>
              <w:t xml:space="preserve"> 1</w:t>
            </w:r>
          </w:p>
        </w:tc>
      </w:tr>
      <w:tr w:rsidR="00DD2F42" w:rsidRPr="002A5BF1" w14:paraId="7A3BFD67" w14:textId="77777777" w:rsidTr="007F2C4A">
        <w:trPr>
          <w:trHeight w:val="398"/>
        </w:trPr>
        <w:tc>
          <w:tcPr>
            <w:tcW w:w="9322" w:type="dxa"/>
            <w:gridSpan w:val="2"/>
          </w:tcPr>
          <w:p w14:paraId="14DCEB4F" w14:textId="11C7BDD9" w:rsidR="00DD2F42" w:rsidRPr="0082769C" w:rsidRDefault="00DD2F42" w:rsidP="00DD2F42">
            <w:pPr>
              <w:rPr>
                <w:i/>
                <w:color w:val="FF0000"/>
              </w:rPr>
            </w:pPr>
            <w:r w:rsidRPr="006C5740">
              <w:rPr>
                <w:b/>
                <w:color w:val="000000"/>
              </w:rPr>
              <w:t>Odporúčaný semester štúdia:</w:t>
            </w:r>
            <w:r w:rsidRPr="006C5740">
              <w:rPr>
                <w:color w:val="000000"/>
              </w:rPr>
              <w:t xml:space="preserve"> </w:t>
            </w:r>
            <w:r w:rsidR="003B4F42" w:rsidRPr="003B4F42">
              <w:rPr>
                <w:color w:val="000000"/>
              </w:rPr>
              <w:t>Zimný semester 2024/2025</w:t>
            </w:r>
          </w:p>
        </w:tc>
      </w:tr>
      <w:tr w:rsidR="00F96854" w:rsidRPr="002A5BF1" w14:paraId="31DB88B0" w14:textId="77777777" w:rsidTr="007F2C4A">
        <w:trPr>
          <w:trHeight w:val="418"/>
        </w:trPr>
        <w:tc>
          <w:tcPr>
            <w:tcW w:w="9322" w:type="dxa"/>
            <w:gridSpan w:val="2"/>
          </w:tcPr>
          <w:p w14:paraId="6A755219" w14:textId="77777777" w:rsidR="00F96854" w:rsidRPr="00CD2139" w:rsidRDefault="00F96854" w:rsidP="004B6E4E">
            <w:pPr>
              <w:rPr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Stupeň štúdia:</w:t>
            </w:r>
            <w:r w:rsidRPr="00CD2139">
              <w:rPr>
                <w:color w:val="000000" w:themeColor="text1"/>
              </w:rPr>
              <w:t xml:space="preserve"> </w:t>
            </w:r>
            <w:r w:rsidRPr="00CD2139">
              <w:rPr>
                <w:i/>
                <w:color w:val="000000" w:themeColor="text1"/>
              </w:rPr>
              <w:t>1.</w:t>
            </w:r>
            <w:r w:rsidR="00563283">
              <w:rPr>
                <w:i/>
                <w:color w:val="000000" w:themeColor="text1"/>
              </w:rPr>
              <w:t>, 2.</w:t>
            </w:r>
          </w:p>
        </w:tc>
      </w:tr>
      <w:tr w:rsidR="00F96854" w:rsidRPr="002A5BF1" w14:paraId="77D1ED10" w14:textId="77777777" w:rsidTr="007F2C4A">
        <w:trPr>
          <w:trHeight w:val="410"/>
        </w:trPr>
        <w:tc>
          <w:tcPr>
            <w:tcW w:w="9322" w:type="dxa"/>
            <w:gridSpan w:val="2"/>
          </w:tcPr>
          <w:p w14:paraId="4E17883A" w14:textId="77777777" w:rsidR="00F96854" w:rsidRPr="0082769C" w:rsidRDefault="00F96854" w:rsidP="004B6E4E">
            <w:pPr>
              <w:rPr>
                <w:i/>
                <w:color w:val="000000" w:themeColor="text1"/>
              </w:rPr>
            </w:pPr>
            <w:r w:rsidRPr="0082769C">
              <w:rPr>
                <w:b/>
                <w:color w:val="000000" w:themeColor="text1"/>
              </w:rPr>
              <w:t>Podmieňujúce predmety:</w:t>
            </w:r>
            <w:r w:rsidRPr="0082769C">
              <w:rPr>
                <w:color w:val="000000" w:themeColor="text1"/>
              </w:rPr>
              <w:t xml:space="preserve"> </w:t>
            </w:r>
            <w:r w:rsidR="00AE30BF">
              <w:rPr>
                <w:color w:val="000000" w:themeColor="text1"/>
              </w:rPr>
              <w:t>Ž</w:t>
            </w:r>
            <w:r w:rsidRPr="00AE30BF">
              <w:rPr>
                <w:color w:val="000000" w:themeColor="text1"/>
              </w:rPr>
              <w:t>iadny</w:t>
            </w:r>
          </w:p>
        </w:tc>
      </w:tr>
      <w:tr w:rsidR="00F96854" w:rsidRPr="000E3018" w14:paraId="53D79256" w14:textId="77777777" w:rsidTr="00B935C3">
        <w:trPr>
          <w:trHeight w:val="544"/>
        </w:trPr>
        <w:tc>
          <w:tcPr>
            <w:tcW w:w="9322" w:type="dxa"/>
            <w:gridSpan w:val="2"/>
          </w:tcPr>
          <w:p w14:paraId="4B807067" w14:textId="77777777" w:rsidR="00473042" w:rsidRPr="00BF03E3" w:rsidRDefault="00F96854" w:rsidP="004B6E4E">
            <w:pPr>
              <w:rPr>
                <w:color w:val="000000" w:themeColor="text1"/>
              </w:rPr>
            </w:pPr>
            <w:r w:rsidRPr="00BF03E3">
              <w:rPr>
                <w:b/>
                <w:color w:val="000000" w:themeColor="text1"/>
              </w:rPr>
              <w:t>Podmienky na absolvovanie predmetu:</w:t>
            </w:r>
            <w:r w:rsidRPr="00BF03E3">
              <w:rPr>
                <w:color w:val="000000" w:themeColor="text1"/>
              </w:rPr>
              <w:t xml:space="preserve"> </w:t>
            </w:r>
          </w:p>
          <w:p w14:paraId="19650759" w14:textId="77777777" w:rsidR="00F96854" w:rsidRPr="007F2C4A" w:rsidRDefault="00473042" w:rsidP="000E64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Študent sa </w:t>
            </w:r>
            <w:r w:rsidR="00F96854" w:rsidRPr="00BF03E3">
              <w:rPr>
                <w:color w:val="000000" w:themeColor="text1"/>
              </w:rPr>
              <w:t xml:space="preserve">aktívne </w:t>
            </w:r>
            <w:r>
              <w:rPr>
                <w:color w:val="000000" w:themeColor="text1"/>
              </w:rPr>
              <w:t>z</w:t>
            </w:r>
            <w:r w:rsidR="00F96854" w:rsidRPr="00BF03E3">
              <w:rPr>
                <w:color w:val="000000" w:themeColor="text1"/>
              </w:rPr>
              <w:t>účastní blokovej výučb</w:t>
            </w:r>
            <w:r>
              <w:rPr>
                <w:color w:val="000000" w:themeColor="text1"/>
              </w:rPr>
              <w:t>y</w:t>
            </w:r>
            <w:r w:rsidR="001E6200">
              <w:rPr>
                <w:color w:val="000000" w:themeColor="text1"/>
              </w:rPr>
              <w:t xml:space="preserve"> v rozsahu</w:t>
            </w:r>
            <w:r w:rsidR="00F96854" w:rsidRPr="00BF03E3">
              <w:rPr>
                <w:color w:val="000000" w:themeColor="text1"/>
              </w:rPr>
              <w:t xml:space="preserve"> </w:t>
            </w:r>
            <w:r w:rsidR="00DC2898">
              <w:rPr>
                <w:color w:val="000000" w:themeColor="text1"/>
              </w:rPr>
              <w:t>2</w:t>
            </w:r>
            <w:r w:rsidR="000E64C1">
              <w:rPr>
                <w:color w:val="000000" w:themeColor="text1"/>
              </w:rPr>
              <w:t>6</w:t>
            </w:r>
            <w:r w:rsidR="00F96854" w:rsidRPr="00BF03E3">
              <w:rPr>
                <w:color w:val="000000" w:themeColor="text1"/>
              </w:rPr>
              <w:t xml:space="preserve"> hodín </w:t>
            </w:r>
            <w:r w:rsidR="001E6200">
              <w:t>za semester</w:t>
            </w:r>
            <w:r w:rsidR="00F96854" w:rsidRPr="00BF03E3">
              <w:rPr>
                <w:color w:val="000000" w:themeColor="text1"/>
              </w:rPr>
              <w:t>.</w:t>
            </w:r>
          </w:p>
        </w:tc>
      </w:tr>
      <w:tr w:rsidR="00F96854" w:rsidRPr="00B64928" w14:paraId="536B84F3" w14:textId="77777777" w:rsidTr="00B935C3">
        <w:trPr>
          <w:trHeight w:val="1688"/>
        </w:trPr>
        <w:tc>
          <w:tcPr>
            <w:tcW w:w="9322" w:type="dxa"/>
            <w:gridSpan w:val="2"/>
          </w:tcPr>
          <w:p w14:paraId="1015BF24" w14:textId="77777777" w:rsidR="00F96854" w:rsidRDefault="00F96854" w:rsidP="004B6E4E">
            <w:pPr>
              <w:rPr>
                <w:b/>
                <w:color w:val="000000" w:themeColor="text1"/>
              </w:rPr>
            </w:pPr>
            <w:r w:rsidRPr="00800708">
              <w:rPr>
                <w:b/>
                <w:color w:val="000000" w:themeColor="text1"/>
              </w:rPr>
              <w:t>Výsledky vzdelávania:</w:t>
            </w:r>
            <w:r>
              <w:rPr>
                <w:b/>
                <w:color w:val="000000" w:themeColor="text1"/>
              </w:rPr>
              <w:t xml:space="preserve"> </w:t>
            </w:r>
          </w:p>
          <w:p w14:paraId="2D529003" w14:textId="77777777" w:rsidR="00F96854" w:rsidRPr="00473042" w:rsidRDefault="00473042" w:rsidP="004B6E4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eastAsia="en-US"/>
              </w:rPr>
            </w:pPr>
            <w:r w:rsidRPr="00473042">
              <w:t>Cieľom predmetu je zvýšiť telesnú zdatnosť, rozvoj pohybových schopností a koordinačných zručností. Odstránenie zdravotných nedostatkov, prípadne zníženie ich negatívnych vplyvov na rozvoj osobnosti. Získať základné psycho - hygienické návyky z oblasti telesnej kultúry. Utváranie trvalého vzťahu k pohybovým aktivitám, aktívnemu oddychu a pobytu v prírode. Zabezpečiť prípravu a účasť na turistickom zraze</w:t>
            </w:r>
            <w:r w:rsidRPr="00473042">
              <w:rPr>
                <w:color w:val="FF0000"/>
              </w:rPr>
              <w:t>.</w:t>
            </w:r>
          </w:p>
        </w:tc>
      </w:tr>
      <w:tr w:rsidR="00F96854" w:rsidRPr="00B64928" w14:paraId="3A98BF1D" w14:textId="77777777" w:rsidTr="00B935C3">
        <w:trPr>
          <w:trHeight w:val="3956"/>
        </w:trPr>
        <w:tc>
          <w:tcPr>
            <w:tcW w:w="9322" w:type="dxa"/>
            <w:gridSpan w:val="2"/>
          </w:tcPr>
          <w:p w14:paraId="5ED85184" w14:textId="77777777" w:rsidR="00F96854" w:rsidRDefault="00F96854" w:rsidP="004B6E4E">
            <w:pPr>
              <w:rPr>
                <w:color w:val="FF0000"/>
              </w:rPr>
            </w:pPr>
            <w:r w:rsidRPr="00257E1D">
              <w:rPr>
                <w:b/>
                <w:color w:val="000000" w:themeColor="text1"/>
              </w:rPr>
              <w:t>Stručná osnova predmetu:</w:t>
            </w:r>
            <w:r w:rsidRPr="0082769C">
              <w:rPr>
                <w:color w:val="FF0000"/>
              </w:rPr>
              <w:t xml:space="preserve"> </w:t>
            </w:r>
          </w:p>
          <w:p w14:paraId="2BBC1CBB" w14:textId="77777777" w:rsidR="00F96854" w:rsidRPr="00EB5A19" w:rsidRDefault="00F96854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04CEB">
              <w:rPr>
                <w:lang w:eastAsia="en-US"/>
              </w:rPr>
              <w:t xml:space="preserve">1. </w:t>
            </w:r>
            <w:r w:rsidR="00EB5A19" w:rsidRPr="00EB5A19">
              <w:t>Úvodná hodina – organizačné pokyny, BOZP, základné pojmy. Druhy turistiky.</w:t>
            </w:r>
          </w:p>
          <w:p w14:paraId="6AA6FB5C" w14:textId="77777777" w:rsidR="00F96854" w:rsidRPr="00EB5A19" w:rsidRDefault="00F96854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B5A19">
              <w:rPr>
                <w:lang w:eastAsia="en-US"/>
              </w:rPr>
              <w:t xml:space="preserve">2. </w:t>
            </w:r>
            <w:r w:rsidR="00EB5A19" w:rsidRPr="00EB5A19">
              <w:t>Zdravotný význam turistiky. Telesná aktivita v turistike. Pohybová príprava turistu.</w:t>
            </w:r>
          </w:p>
          <w:p w14:paraId="2305F8ED" w14:textId="77777777" w:rsidR="00EB5A19" w:rsidRPr="00EB5A19" w:rsidRDefault="00F96854" w:rsidP="004B6E4E">
            <w:pPr>
              <w:autoSpaceDE w:val="0"/>
              <w:autoSpaceDN w:val="0"/>
              <w:adjustRightInd w:val="0"/>
            </w:pPr>
            <w:r w:rsidRPr="00EB5A19">
              <w:rPr>
                <w:lang w:eastAsia="en-US"/>
              </w:rPr>
              <w:t xml:space="preserve">3. </w:t>
            </w:r>
            <w:r w:rsidR="00EB5A19" w:rsidRPr="00EB5A19">
              <w:t>Životospráva turistu. Stravovanie v turistike. Túra č. 1 podľa plánu.</w:t>
            </w:r>
          </w:p>
          <w:p w14:paraId="372B6348" w14:textId="77777777" w:rsidR="00EB5A19" w:rsidRPr="00EB5A19" w:rsidRDefault="00F96854" w:rsidP="004B6E4E">
            <w:pPr>
              <w:autoSpaceDE w:val="0"/>
              <w:autoSpaceDN w:val="0"/>
              <w:adjustRightInd w:val="0"/>
            </w:pPr>
            <w:r w:rsidRPr="00EB5A19">
              <w:rPr>
                <w:lang w:eastAsia="en-US"/>
              </w:rPr>
              <w:t xml:space="preserve">4. </w:t>
            </w:r>
            <w:r w:rsidR="00EB5A19" w:rsidRPr="00EB5A19">
              <w:t>Výstroj, prvá pomoc, predchádzanie úrazom. Túra č. 2 podľa plánu.</w:t>
            </w:r>
          </w:p>
          <w:p w14:paraId="168C8A10" w14:textId="77777777" w:rsidR="00F96854" w:rsidRPr="00EB5A19" w:rsidRDefault="00F96854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B5A19">
              <w:rPr>
                <w:lang w:eastAsia="en-US"/>
              </w:rPr>
              <w:t xml:space="preserve">5. </w:t>
            </w:r>
            <w:r w:rsidR="00EB5A19" w:rsidRPr="00EB5A19">
              <w:t>Príprava turistických trás. Organizácia túry. Orientácia v prírode.</w:t>
            </w:r>
          </w:p>
          <w:p w14:paraId="2899578A" w14:textId="77777777" w:rsidR="00F96854" w:rsidRPr="00EB5A19" w:rsidRDefault="00F96854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B5A19">
              <w:rPr>
                <w:lang w:eastAsia="en-US"/>
              </w:rPr>
              <w:t xml:space="preserve">6. </w:t>
            </w:r>
            <w:r w:rsidR="00EB5A19" w:rsidRPr="00EB5A19">
              <w:t>Spoznávanie turistických trás. Fotodokumentácia.</w:t>
            </w:r>
          </w:p>
          <w:p w14:paraId="1DC006CD" w14:textId="77777777" w:rsidR="00F96854" w:rsidRPr="00EB5A19" w:rsidRDefault="00F96854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B5A19">
              <w:rPr>
                <w:lang w:eastAsia="en-US"/>
              </w:rPr>
              <w:t xml:space="preserve">7. </w:t>
            </w:r>
            <w:r w:rsidR="00EB5A19" w:rsidRPr="00EB5A19">
              <w:t>Zásady a princípy pobytu v prírode. Túra č. 3 podľa plánu</w:t>
            </w:r>
            <w:r w:rsidRPr="00EB5A19">
              <w:rPr>
                <w:lang w:eastAsia="en-US"/>
              </w:rPr>
              <w:t>.</w:t>
            </w:r>
          </w:p>
          <w:p w14:paraId="6AD1ACC1" w14:textId="77777777" w:rsidR="00F96854" w:rsidRPr="00EB5A19" w:rsidRDefault="00F96854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B5A19">
              <w:rPr>
                <w:lang w:eastAsia="en-US"/>
              </w:rPr>
              <w:t xml:space="preserve">8. </w:t>
            </w:r>
            <w:r w:rsidR="00EB5A19" w:rsidRPr="00EB5A19">
              <w:t>Prírodné krásy Slovenska, hrady, zámky, jaskyne a chránené územia.</w:t>
            </w:r>
          </w:p>
          <w:p w14:paraId="08DD507E" w14:textId="77777777" w:rsidR="00F96854" w:rsidRPr="00EB5A19" w:rsidRDefault="00F96854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B5A19">
              <w:rPr>
                <w:lang w:eastAsia="en-US"/>
              </w:rPr>
              <w:t xml:space="preserve">9. </w:t>
            </w:r>
            <w:r w:rsidR="00EB5A19" w:rsidRPr="00EB5A19">
              <w:t>Psychický význam turistiky. Pobyt v prírode. Počasie.</w:t>
            </w:r>
          </w:p>
          <w:p w14:paraId="2D65A64D" w14:textId="77777777" w:rsidR="00F96854" w:rsidRPr="00EB5A19" w:rsidRDefault="00F96854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B5A19">
              <w:rPr>
                <w:lang w:eastAsia="en-US"/>
              </w:rPr>
              <w:t xml:space="preserve">10. </w:t>
            </w:r>
            <w:r w:rsidR="00EB5A19" w:rsidRPr="00EB5A19">
              <w:t>Doprava. Riadenie kolektívu. Túra č. 4 podľa plánu</w:t>
            </w:r>
            <w:r w:rsidRPr="00EB5A19">
              <w:rPr>
                <w:lang w:eastAsia="en-US"/>
              </w:rPr>
              <w:t>.</w:t>
            </w:r>
          </w:p>
          <w:p w14:paraId="2FA9981D" w14:textId="77777777" w:rsidR="00EB5A19" w:rsidRPr="00EB5A19" w:rsidRDefault="00F96854" w:rsidP="004B6E4E">
            <w:pPr>
              <w:autoSpaceDE w:val="0"/>
              <w:autoSpaceDN w:val="0"/>
              <w:adjustRightInd w:val="0"/>
            </w:pPr>
            <w:r w:rsidRPr="00EB5A19">
              <w:rPr>
                <w:lang w:eastAsia="en-US"/>
              </w:rPr>
              <w:t xml:space="preserve">11. </w:t>
            </w:r>
            <w:r w:rsidR="00EB5A19" w:rsidRPr="00EB5A19">
              <w:t>Orientácia podľa mapy, buzoly a GPS.</w:t>
            </w:r>
          </w:p>
          <w:p w14:paraId="183D5699" w14:textId="77777777" w:rsidR="00EB5A19" w:rsidRPr="00EB5A19" w:rsidRDefault="00F96854" w:rsidP="004B6E4E">
            <w:r w:rsidRPr="00EB5A19">
              <w:rPr>
                <w:lang w:eastAsia="en-US"/>
              </w:rPr>
              <w:t xml:space="preserve">12. </w:t>
            </w:r>
            <w:r w:rsidR="00EB5A19" w:rsidRPr="00EB5A19">
              <w:t xml:space="preserve">Terénny reliéf. Náučné chodníky. Túra č. 5 podľa plánu. </w:t>
            </w:r>
          </w:p>
          <w:p w14:paraId="042FD8B1" w14:textId="77777777" w:rsidR="00F96854" w:rsidRPr="0082769C" w:rsidRDefault="00F96854" w:rsidP="004B6E4E">
            <w:pPr>
              <w:rPr>
                <w:i/>
                <w:color w:val="FF0000"/>
              </w:rPr>
            </w:pPr>
            <w:r w:rsidRPr="00EB5A19">
              <w:rPr>
                <w:lang w:eastAsia="en-US"/>
              </w:rPr>
              <w:t xml:space="preserve">13. </w:t>
            </w:r>
            <w:r w:rsidR="00EB5A19" w:rsidRPr="00EB5A19">
              <w:t>Vyhodnotenie semestra. Náhradná trasa. Vysokohorská turistika</w:t>
            </w:r>
            <w:r w:rsidR="00EB5A19" w:rsidRPr="0082769C">
              <w:rPr>
                <w:i/>
                <w:color w:val="FF0000"/>
              </w:rPr>
              <w:t xml:space="preserve"> </w:t>
            </w:r>
          </w:p>
        </w:tc>
      </w:tr>
      <w:tr w:rsidR="00F96854" w14:paraId="28FFD1EF" w14:textId="77777777" w:rsidTr="00B935C3">
        <w:trPr>
          <w:trHeight w:val="1971"/>
        </w:trPr>
        <w:tc>
          <w:tcPr>
            <w:tcW w:w="9322" w:type="dxa"/>
            <w:gridSpan w:val="2"/>
          </w:tcPr>
          <w:p w14:paraId="10E899F3" w14:textId="77777777" w:rsidR="00F96854" w:rsidRDefault="00F96854" w:rsidP="004B6E4E">
            <w:pPr>
              <w:rPr>
                <w:b/>
                <w:color w:val="000000" w:themeColor="text1"/>
              </w:rPr>
            </w:pPr>
            <w:r w:rsidRPr="009B6907">
              <w:rPr>
                <w:b/>
                <w:color w:val="000000" w:themeColor="text1"/>
              </w:rPr>
              <w:t>Odporúčaná literatúra:</w:t>
            </w:r>
          </w:p>
          <w:p w14:paraId="4666ADA8" w14:textId="77777777" w:rsidR="00473042" w:rsidRPr="00473042" w:rsidRDefault="00473042" w:rsidP="00473042">
            <w:pPr>
              <w:numPr>
                <w:ilvl w:val="0"/>
                <w:numId w:val="2"/>
              </w:numPr>
              <w:jc w:val="both"/>
            </w:pPr>
            <w:r w:rsidRPr="00473042">
              <w:t>Junger, J. a kol.: Turistika a športy v prírode, 2002, Prešov.</w:t>
            </w:r>
          </w:p>
          <w:p w14:paraId="6C20F094" w14:textId="77777777" w:rsidR="00473042" w:rsidRPr="00473042" w:rsidRDefault="00473042" w:rsidP="00473042">
            <w:pPr>
              <w:numPr>
                <w:ilvl w:val="0"/>
                <w:numId w:val="2"/>
              </w:numPr>
              <w:jc w:val="both"/>
            </w:pPr>
            <w:r w:rsidRPr="00473042">
              <w:t>Khandl, L.: Turistika a zdravie, 2006, Bratislava.</w:t>
            </w:r>
          </w:p>
          <w:p w14:paraId="46BA42D8" w14:textId="77777777" w:rsidR="00473042" w:rsidRPr="00473042" w:rsidRDefault="00473042" w:rsidP="00473042">
            <w:pPr>
              <w:numPr>
                <w:ilvl w:val="0"/>
                <w:numId w:val="2"/>
              </w:numPr>
              <w:jc w:val="both"/>
            </w:pPr>
            <w:r w:rsidRPr="00473042">
              <w:t>Kompán, J. - Görner, K.: Možnosti uplatnenia turistiky a pohybových aktivít v prírode a spôsobe života mladej populácie, 2007, Banská Bystrica</w:t>
            </w:r>
          </w:p>
          <w:p w14:paraId="72A333A7" w14:textId="77777777" w:rsidR="00473042" w:rsidRPr="00473042" w:rsidRDefault="00473042" w:rsidP="00473042">
            <w:pPr>
              <w:numPr>
                <w:ilvl w:val="0"/>
                <w:numId w:val="2"/>
              </w:numPr>
              <w:jc w:val="both"/>
            </w:pPr>
            <w:r w:rsidRPr="00473042">
              <w:t>Kollár, D.: Najkrajšie pešie okruhy, 2012, Bratislava</w:t>
            </w:r>
          </w:p>
          <w:p w14:paraId="7A01900A" w14:textId="77777777" w:rsidR="00F96854" w:rsidRPr="00B6245F" w:rsidRDefault="00473042" w:rsidP="004B6E4E">
            <w:pPr>
              <w:numPr>
                <w:ilvl w:val="0"/>
                <w:numId w:val="2"/>
              </w:numPr>
              <w:jc w:val="both"/>
            </w:pPr>
            <w:r w:rsidRPr="00473042">
              <w:t>Kartografické mapy.</w:t>
            </w:r>
          </w:p>
        </w:tc>
      </w:tr>
      <w:tr w:rsidR="00F96854" w:rsidRPr="00A65AB0" w14:paraId="31802EB5" w14:textId="77777777" w:rsidTr="00930775">
        <w:trPr>
          <w:trHeight w:val="402"/>
        </w:trPr>
        <w:tc>
          <w:tcPr>
            <w:tcW w:w="9322" w:type="dxa"/>
            <w:gridSpan w:val="2"/>
          </w:tcPr>
          <w:p w14:paraId="792592DD" w14:textId="77777777" w:rsidR="00F96854" w:rsidRPr="00CD2139" w:rsidRDefault="00F96854" w:rsidP="004B6E4E">
            <w:pPr>
              <w:rPr>
                <w:i/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Jazyk, ktorého znalosť je potrebná na absolvovanie predmetu:</w:t>
            </w:r>
            <w:r w:rsidRPr="00CD2139">
              <w:rPr>
                <w:color w:val="000000" w:themeColor="text1"/>
              </w:rPr>
              <w:t xml:space="preserve"> </w:t>
            </w:r>
            <w:r w:rsidRPr="00D9459C">
              <w:rPr>
                <w:color w:val="000000" w:themeColor="text1"/>
              </w:rPr>
              <w:t>Slovenský jazyk</w:t>
            </w:r>
          </w:p>
        </w:tc>
      </w:tr>
      <w:tr w:rsidR="00F96854" w:rsidRPr="00054605" w14:paraId="3875B4AF" w14:textId="77777777" w:rsidTr="00B935C3">
        <w:trPr>
          <w:trHeight w:val="278"/>
        </w:trPr>
        <w:tc>
          <w:tcPr>
            <w:tcW w:w="9322" w:type="dxa"/>
            <w:gridSpan w:val="2"/>
          </w:tcPr>
          <w:p w14:paraId="1D8CAA80" w14:textId="77777777" w:rsidR="00F96854" w:rsidRPr="00930775" w:rsidRDefault="00F96854" w:rsidP="004B6E4E">
            <w:pPr>
              <w:rPr>
                <w:b/>
                <w:color w:val="000000" w:themeColor="text1"/>
              </w:rPr>
            </w:pPr>
            <w:r w:rsidRPr="00D9459C">
              <w:rPr>
                <w:b/>
                <w:color w:val="000000" w:themeColor="text1"/>
              </w:rPr>
              <w:t>Hodnotenie predmetov</w:t>
            </w:r>
            <w:r>
              <w:rPr>
                <w:b/>
                <w:color w:val="000000" w:themeColor="text1"/>
              </w:rPr>
              <w:t xml:space="preserve">: </w:t>
            </w:r>
            <w:r w:rsidR="002658D3">
              <w:rPr>
                <w:color w:val="000000" w:themeColor="text1"/>
              </w:rPr>
              <w:t>P</w:t>
            </w:r>
            <w:r w:rsidRPr="00B52CAC">
              <w:rPr>
                <w:color w:val="000000" w:themeColor="text1"/>
              </w:rPr>
              <w:t>redmet je hodnotený zápočtom</w:t>
            </w:r>
            <w:r w:rsidR="00965875">
              <w:rPr>
                <w:color w:val="000000" w:themeColor="text1"/>
              </w:rPr>
              <w:t xml:space="preserve"> a jedným kreditom</w:t>
            </w:r>
          </w:p>
        </w:tc>
      </w:tr>
      <w:tr w:rsidR="00F96854" w14:paraId="4D1E1BC8" w14:textId="77777777" w:rsidTr="00B935C3">
        <w:trPr>
          <w:trHeight w:val="431"/>
        </w:trPr>
        <w:tc>
          <w:tcPr>
            <w:tcW w:w="9322" w:type="dxa"/>
            <w:gridSpan w:val="2"/>
          </w:tcPr>
          <w:p w14:paraId="16A182A8" w14:textId="3B218B57" w:rsidR="00F96854" w:rsidRPr="0082769C" w:rsidRDefault="00B935C3" w:rsidP="00F02C34">
            <w:pPr>
              <w:tabs>
                <w:tab w:val="left" w:pos="1530"/>
              </w:tabs>
              <w:rPr>
                <w:color w:val="FF0000"/>
              </w:rPr>
            </w:pPr>
            <w:r w:rsidRPr="003122C8">
              <w:rPr>
                <w:b/>
              </w:rPr>
              <w:t>Vyučujúci:</w:t>
            </w:r>
            <w:r>
              <w:rPr>
                <w:b/>
              </w:rPr>
              <w:t xml:space="preserve"> </w:t>
            </w:r>
            <w:r w:rsidR="00B35506">
              <w:t>Mgr. Jana Hlaváčová, PhD.</w:t>
            </w:r>
            <w:r w:rsidR="002244A0">
              <w:t>, Mgr. Ľuboš Vojtaško, PhD.</w:t>
            </w:r>
          </w:p>
        </w:tc>
      </w:tr>
      <w:tr w:rsidR="00DD2F42" w14:paraId="3FB45F16" w14:textId="77777777" w:rsidTr="00930775">
        <w:trPr>
          <w:trHeight w:val="376"/>
        </w:trPr>
        <w:tc>
          <w:tcPr>
            <w:tcW w:w="9322" w:type="dxa"/>
            <w:gridSpan w:val="2"/>
          </w:tcPr>
          <w:p w14:paraId="171C9CB4" w14:textId="0D117237" w:rsidR="00DD2F42" w:rsidRDefault="00DD2F42" w:rsidP="00DD2F42">
            <w:pPr>
              <w:tabs>
                <w:tab w:val="left" w:pos="1530"/>
              </w:tabs>
            </w:pPr>
            <w:r w:rsidRPr="006C5740">
              <w:rPr>
                <w:b/>
              </w:rPr>
              <w:t>Dátum poslednej zmeny:</w:t>
            </w:r>
            <w:r w:rsidRPr="006C5740">
              <w:t xml:space="preserve"> </w:t>
            </w:r>
            <w:r>
              <w:t>14.9.202</w:t>
            </w:r>
            <w:r w:rsidR="003B4F42">
              <w:t>4</w:t>
            </w:r>
          </w:p>
        </w:tc>
      </w:tr>
      <w:tr w:rsidR="00F96854" w:rsidRPr="00376102" w14:paraId="64808E1A" w14:textId="77777777" w:rsidTr="00A611D4">
        <w:trPr>
          <w:trHeight w:val="275"/>
        </w:trPr>
        <w:tc>
          <w:tcPr>
            <w:tcW w:w="9322" w:type="dxa"/>
            <w:gridSpan w:val="2"/>
          </w:tcPr>
          <w:p w14:paraId="05B0A397" w14:textId="77777777" w:rsidR="00F96854" w:rsidRPr="00376102" w:rsidRDefault="00F96854" w:rsidP="004B6E4E">
            <w:pPr>
              <w:tabs>
                <w:tab w:val="left" w:pos="1530"/>
              </w:tabs>
              <w:rPr>
                <w:i/>
              </w:rPr>
            </w:pPr>
            <w:r w:rsidRPr="003122C8">
              <w:rPr>
                <w:b/>
              </w:rPr>
              <w:t>Schválil:</w:t>
            </w:r>
            <w:r>
              <w:t xml:space="preserve"> </w:t>
            </w:r>
            <w:r w:rsidR="00930775" w:rsidRPr="00930775">
              <w:rPr>
                <w:i/>
              </w:rPr>
              <w:t>PaedDr. Vladimír Harčarik</w:t>
            </w:r>
          </w:p>
        </w:tc>
      </w:tr>
    </w:tbl>
    <w:p w14:paraId="32D868C4" w14:textId="77777777" w:rsidR="009F74EB" w:rsidRDefault="009F74EB" w:rsidP="00237E0F"/>
    <w:sectPr w:rsidR="009F74EB" w:rsidSect="00237E0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417" w:bottom="142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ACECA" w14:textId="77777777" w:rsidR="004A402D" w:rsidRDefault="004A402D" w:rsidP="00AE65B8">
      <w:r>
        <w:separator/>
      </w:r>
    </w:p>
  </w:endnote>
  <w:endnote w:type="continuationSeparator" w:id="0">
    <w:p w14:paraId="504C3507" w14:textId="77777777" w:rsidR="004A402D" w:rsidRDefault="004A402D" w:rsidP="00AE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B142A" w14:textId="77777777" w:rsidR="005F7C6E" w:rsidRDefault="000C7726">
    <w:pPr>
      <w:pStyle w:val="Pta"/>
      <w:jc w:val="right"/>
    </w:pPr>
    <w:r>
      <w:fldChar w:fldCharType="begin"/>
    </w:r>
    <w:r w:rsidR="00F96854">
      <w:instrText>PAGE   \* MERGEFORMAT</w:instrText>
    </w:r>
    <w:r>
      <w:fldChar w:fldCharType="separate"/>
    </w:r>
    <w:r w:rsidR="00237E0F">
      <w:rPr>
        <w:noProof/>
      </w:rPr>
      <w:t>2</w:t>
    </w:r>
    <w:r>
      <w:fldChar w:fldCharType="end"/>
    </w:r>
  </w:p>
  <w:p w14:paraId="3F514EF2" w14:textId="77777777" w:rsidR="005F7C6E" w:rsidRDefault="005F7C6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D66F3" w14:textId="77777777" w:rsidR="005F7C6E" w:rsidRDefault="000C7726">
    <w:pPr>
      <w:pStyle w:val="Pta"/>
      <w:jc w:val="right"/>
    </w:pPr>
    <w:r>
      <w:fldChar w:fldCharType="begin"/>
    </w:r>
    <w:r w:rsidR="00F96854">
      <w:instrText>PAGE   \* MERGEFORMAT</w:instrText>
    </w:r>
    <w:r>
      <w:fldChar w:fldCharType="separate"/>
    </w:r>
    <w:r w:rsidR="009477B3">
      <w:rPr>
        <w:noProof/>
      </w:rPr>
      <w:t>1</w:t>
    </w:r>
    <w:r>
      <w:fldChar w:fldCharType="end"/>
    </w:r>
  </w:p>
  <w:p w14:paraId="3AE36586" w14:textId="77777777" w:rsidR="005F7C6E" w:rsidRDefault="005F7C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683B7" w14:textId="77777777" w:rsidR="004A402D" w:rsidRDefault="004A402D" w:rsidP="00AE65B8">
      <w:r>
        <w:separator/>
      </w:r>
    </w:p>
  </w:footnote>
  <w:footnote w:type="continuationSeparator" w:id="0">
    <w:p w14:paraId="1FA7EE4B" w14:textId="77777777" w:rsidR="004A402D" w:rsidRDefault="004A402D" w:rsidP="00AE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1FCED" w14:textId="77777777" w:rsidR="005F7C6E" w:rsidRDefault="005F7C6E">
    <w:pPr>
      <w:pStyle w:val="Hlavika"/>
    </w:pPr>
  </w:p>
  <w:p w14:paraId="32D0F660" w14:textId="77777777" w:rsidR="005F7C6E" w:rsidRDefault="005F7C6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02AA9" w14:textId="77777777" w:rsidR="005F7C6E" w:rsidRPr="00524AED" w:rsidRDefault="00F96854" w:rsidP="00524AED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>yhlášk</w:t>
    </w:r>
    <w:r>
      <w:rPr>
        <w:rFonts w:ascii="Arial" w:eastAsiaTheme="minorEastAsia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eastAsiaTheme="minorEastAsia" w:hAnsi="Arial" w:cs="Arial"/>
          <w:b/>
          <w:bCs/>
          <w:i/>
          <w:sz w:val="16"/>
          <w:szCs w:val="16"/>
        </w:rPr>
        <w:t>614/2002 Z. z.</w:t>
      </w:r>
    </w:hyperlink>
  </w:p>
  <w:p w14:paraId="79717A52" w14:textId="77777777" w:rsidR="005F7C6E" w:rsidRPr="00524AED" w:rsidRDefault="00F96854" w:rsidP="00524AED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E4E06"/>
    <w:multiLevelType w:val="hybridMultilevel"/>
    <w:tmpl w:val="1CF8B612"/>
    <w:lvl w:ilvl="0" w:tplc="502E477A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4D62E9F"/>
    <w:multiLevelType w:val="hybridMultilevel"/>
    <w:tmpl w:val="878A431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6545759">
    <w:abstractNumId w:val="0"/>
  </w:num>
  <w:num w:numId="2" w16cid:durableId="1040711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854"/>
    <w:rsid w:val="00026F28"/>
    <w:rsid w:val="00062B14"/>
    <w:rsid w:val="00075ACD"/>
    <w:rsid w:val="000C7726"/>
    <w:rsid w:val="000E64C1"/>
    <w:rsid w:val="00114248"/>
    <w:rsid w:val="00194595"/>
    <w:rsid w:val="001E6200"/>
    <w:rsid w:val="002244A0"/>
    <w:rsid w:val="00237E0F"/>
    <w:rsid w:val="00251601"/>
    <w:rsid w:val="002559C4"/>
    <w:rsid w:val="002658D3"/>
    <w:rsid w:val="002E005A"/>
    <w:rsid w:val="003018B2"/>
    <w:rsid w:val="00324778"/>
    <w:rsid w:val="00391148"/>
    <w:rsid w:val="003B4F42"/>
    <w:rsid w:val="003D4183"/>
    <w:rsid w:val="00412F03"/>
    <w:rsid w:val="0042782D"/>
    <w:rsid w:val="00455978"/>
    <w:rsid w:val="00473042"/>
    <w:rsid w:val="0047645A"/>
    <w:rsid w:val="0048143B"/>
    <w:rsid w:val="004A0DE8"/>
    <w:rsid w:val="004A402D"/>
    <w:rsid w:val="004D080E"/>
    <w:rsid w:val="005024BA"/>
    <w:rsid w:val="00546001"/>
    <w:rsid w:val="00563283"/>
    <w:rsid w:val="00584095"/>
    <w:rsid w:val="005A4724"/>
    <w:rsid w:val="005F7C6E"/>
    <w:rsid w:val="0062411F"/>
    <w:rsid w:val="00651F73"/>
    <w:rsid w:val="00676757"/>
    <w:rsid w:val="0068003F"/>
    <w:rsid w:val="0069776A"/>
    <w:rsid w:val="006D47C0"/>
    <w:rsid w:val="006D7F68"/>
    <w:rsid w:val="007A1DB1"/>
    <w:rsid w:val="007F2C4A"/>
    <w:rsid w:val="00811EFC"/>
    <w:rsid w:val="008200F4"/>
    <w:rsid w:val="008270DB"/>
    <w:rsid w:val="0085664D"/>
    <w:rsid w:val="00897710"/>
    <w:rsid w:val="00930775"/>
    <w:rsid w:val="009371CF"/>
    <w:rsid w:val="009477B3"/>
    <w:rsid w:val="00965875"/>
    <w:rsid w:val="009F74EB"/>
    <w:rsid w:val="00A20527"/>
    <w:rsid w:val="00A47D17"/>
    <w:rsid w:val="00A611D4"/>
    <w:rsid w:val="00A8661B"/>
    <w:rsid w:val="00AB0BFA"/>
    <w:rsid w:val="00AE30BF"/>
    <w:rsid w:val="00AE65B8"/>
    <w:rsid w:val="00AF3B80"/>
    <w:rsid w:val="00B044C0"/>
    <w:rsid w:val="00B13459"/>
    <w:rsid w:val="00B35506"/>
    <w:rsid w:val="00B52CAC"/>
    <w:rsid w:val="00B6245F"/>
    <w:rsid w:val="00B80E99"/>
    <w:rsid w:val="00B935C3"/>
    <w:rsid w:val="00B937F7"/>
    <w:rsid w:val="00BD29E8"/>
    <w:rsid w:val="00C43A0F"/>
    <w:rsid w:val="00C50B0A"/>
    <w:rsid w:val="00C639C2"/>
    <w:rsid w:val="00CA6A29"/>
    <w:rsid w:val="00CA7F52"/>
    <w:rsid w:val="00CC289D"/>
    <w:rsid w:val="00CE6929"/>
    <w:rsid w:val="00D229C2"/>
    <w:rsid w:val="00D25B3F"/>
    <w:rsid w:val="00D634F0"/>
    <w:rsid w:val="00D87236"/>
    <w:rsid w:val="00DC2898"/>
    <w:rsid w:val="00DD2F42"/>
    <w:rsid w:val="00DD6C6C"/>
    <w:rsid w:val="00DE4A2D"/>
    <w:rsid w:val="00E16438"/>
    <w:rsid w:val="00EB5A19"/>
    <w:rsid w:val="00EE37C4"/>
    <w:rsid w:val="00EF2978"/>
    <w:rsid w:val="00EF6D8F"/>
    <w:rsid w:val="00F02C34"/>
    <w:rsid w:val="00F327F6"/>
    <w:rsid w:val="00F9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E4FC4"/>
  <w15:docId w15:val="{DD613694-698C-40CB-B9E8-8FBC83B0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6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9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F96854"/>
    <w:rPr>
      <w:rFonts w:cs="Times New Roman"/>
      <w:i/>
      <w:iCs/>
    </w:rPr>
  </w:style>
  <w:style w:type="character" w:customStyle="1" w:styleId="small1">
    <w:name w:val="small1"/>
    <w:basedOn w:val="Predvolenpsmoodseku"/>
    <w:rsid w:val="00F96854"/>
    <w:rPr>
      <w:rFonts w:ascii="Verdana" w:hAnsi="Verdana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F96854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F96854"/>
    <w:rPr>
      <w:rFonts w:asciiTheme="minorHAnsi" w:hAnsiTheme="minorHAnsi" w:cstheme="minorHAnsi"/>
      <w:color w:val="000000"/>
      <w:szCs w:val="22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96854"/>
    <w:rPr>
      <w:rFonts w:eastAsia="Times New Roman" w:cstheme="minorHAnsi"/>
      <w:color w:val="000000"/>
      <w:sz w:val="24"/>
      <w:lang w:val="cs-CZ" w:eastAsia="cs-CZ"/>
    </w:rPr>
  </w:style>
  <w:style w:type="paragraph" w:styleId="Nzov">
    <w:name w:val="Title"/>
    <w:basedOn w:val="Normlny"/>
    <w:link w:val="NzovChar"/>
    <w:qFormat/>
    <w:rsid w:val="00EB5A19"/>
    <w:pPr>
      <w:jc w:val="center"/>
    </w:pPr>
    <w:rPr>
      <w:rFonts w:ascii="Arial" w:hAnsi="Arial"/>
      <w:szCs w:val="20"/>
      <w:u w:val="single"/>
      <w:lang w:eastAsia="cs-CZ"/>
    </w:rPr>
  </w:style>
  <w:style w:type="character" w:customStyle="1" w:styleId="NzovChar">
    <w:name w:val="Názov Char"/>
    <w:basedOn w:val="Predvolenpsmoodseku"/>
    <w:link w:val="Nzov"/>
    <w:rsid w:val="00EB5A19"/>
    <w:rPr>
      <w:rFonts w:ascii="Arial" w:eastAsia="Times New Roman" w:hAnsi="Arial" w:cs="Times New Roman"/>
      <w:sz w:val="24"/>
      <w:szCs w:val="20"/>
      <w:u w:val="single"/>
      <w:lang w:eastAsia="cs-CZ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F2C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F2C4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37E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37E0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69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prestigio</dc:creator>
  <cp:lastModifiedBy>Ľuboš Vojtaško</cp:lastModifiedBy>
  <cp:revision>19</cp:revision>
  <cp:lastPrinted>2022-03-03T13:32:00Z</cp:lastPrinted>
  <dcterms:created xsi:type="dcterms:W3CDTF">2021-02-08T09:24:00Z</dcterms:created>
  <dcterms:modified xsi:type="dcterms:W3CDTF">2024-09-23T14:34:00Z</dcterms:modified>
</cp:coreProperties>
</file>